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64" w:rsidRDefault="00CE5B64" w:rsidP="00CE5B6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D34D43" wp14:editId="7A47DFCD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B64" w:rsidRPr="00A6380C" w:rsidRDefault="00CE5B64" w:rsidP="00CE5B64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:rsidR="00CE5B64" w:rsidRPr="00A6380C" w:rsidRDefault="00CE5B64" w:rsidP="00CE5B64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:rsidR="00CE5B64" w:rsidRPr="00A6380C" w:rsidRDefault="00CE5B64" w:rsidP="00CE5B64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:rsidR="00C10D8B" w:rsidRDefault="00CE5B64" w:rsidP="00CE5B64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:rsidR="00CE5B64" w:rsidRDefault="00CE5B64" w:rsidP="00CE5B64">
      <w:pPr>
        <w:jc w:val="center"/>
        <w:rPr>
          <w:sz w:val="20"/>
          <w:szCs w:val="20"/>
        </w:rPr>
      </w:pPr>
    </w:p>
    <w:p w:rsidR="00CE5B64" w:rsidRDefault="00CE5B64" w:rsidP="00CE5B64">
      <w:pPr>
        <w:jc w:val="center"/>
        <w:rPr>
          <w:sz w:val="28"/>
          <w:szCs w:val="28"/>
        </w:rPr>
      </w:pPr>
    </w:p>
    <w:p w:rsidR="00CE5B64" w:rsidRDefault="00CE5B64" w:rsidP="00CE5B64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C10D8B" w:rsidRDefault="001B220F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1D7388">
        <w:rPr>
          <w:sz w:val="28"/>
          <w:szCs w:val="28"/>
        </w:rPr>
        <w:t>промышленного освещения</w:t>
      </w:r>
    </w:p>
    <w:p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Pr="0035712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1B220F">
        <w:rPr>
          <w:b/>
          <w:sz w:val="32"/>
          <w:szCs w:val="32"/>
          <w:lang w:val="en-US"/>
        </w:rPr>
        <w:t>Saturn</w:t>
      </w:r>
      <w:r w:rsidR="0098617F" w:rsidRPr="009A28EB">
        <w:rPr>
          <w:b/>
          <w:sz w:val="32"/>
          <w:szCs w:val="32"/>
        </w:rPr>
        <w:t xml:space="preserve"> </w:t>
      </w:r>
      <w:r w:rsidR="0098617F">
        <w:rPr>
          <w:b/>
          <w:sz w:val="32"/>
          <w:szCs w:val="32"/>
          <w:lang w:val="en-US"/>
        </w:rPr>
        <w:t>Q</w:t>
      </w:r>
      <w:r w:rsidR="005C3B11">
        <w:rPr>
          <w:b/>
          <w:sz w:val="32"/>
          <w:szCs w:val="32"/>
        </w:rPr>
        <w:t>-</w:t>
      </w:r>
      <w:r w:rsidR="00BB484C">
        <w:rPr>
          <w:b/>
          <w:sz w:val="32"/>
          <w:szCs w:val="32"/>
        </w:rPr>
        <w:t>3</w:t>
      </w:r>
      <w:r w:rsidR="001B220F" w:rsidRPr="001B220F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»</w:t>
      </w:r>
    </w:p>
    <w:p w:rsidR="001B220F" w:rsidRPr="0035712B" w:rsidRDefault="001B220F" w:rsidP="00C10D8B">
      <w:pPr>
        <w:jc w:val="center"/>
        <w:rPr>
          <w:b/>
          <w:sz w:val="32"/>
          <w:szCs w:val="32"/>
        </w:rPr>
      </w:pP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666DB4" w:rsidRDefault="00A54EF2" w:rsidP="000A5E6C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A5E6C" w:rsidRDefault="000A5E6C" w:rsidP="000A5E6C">
      <w:pPr>
        <w:jc w:val="center"/>
        <w:rPr>
          <w:sz w:val="28"/>
          <w:szCs w:val="28"/>
        </w:rPr>
      </w:pPr>
    </w:p>
    <w:p w:rsidR="000A5E6C" w:rsidRDefault="000A5E6C" w:rsidP="000A5E6C">
      <w:pPr>
        <w:jc w:val="center"/>
        <w:rPr>
          <w:sz w:val="28"/>
          <w:szCs w:val="28"/>
        </w:rPr>
      </w:pPr>
    </w:p>
    <w:p w:rsidR="000A5E6C" w:rsidRPr="000A5E6C" w:rsidRDefault="000A5E6C" w:rsidP="000A5E6C">
      <w:pPr>
        <w:jc w:val="center"/>
        <w:rPr>
          <w:sz w:val="28"/>
          <w:szCs w:val="28"/>
        </w:rPr>
      </w:pPr>
    </w:p>
    <w:p w:rsidR="00C55C27" w:rsidRDefault="00C55C27" w:rsidP="00A54EF2">
      <w:pPr>
        <w:rPr>
          <w:b/>
          <w:sz w:val="28"/>
          <w:szCs w:val="28"/>
        </w:rPr>
      </w:pPr>
    </w:p>
    <w:p w:rsidR="00C10D8B" w:rsidRPr="00DF7621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:rsidR="00DF7621" w:rsidRDefault="00DF7621" w:rsidP="00C10D8B">
      <w:pPr>
        <w:rPr>
          <w:b/>
          <w:sz w:val="20"/>
          <w:szCs w:val="20"/>
        </w:rPr>
      </w:pPr>
    </w:p>
    <w:p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светильник </w:t>
      </w:r>
      <w:r w:rsidR="00167CE8" w:rsidRPr="00DF7621">
        <w:rPr>
          <w:sz w:val="18"/>
          <w:szCs w:val="18"/>
        </w:rPr>
        <w:t>светод</w:t>
      </w:r>
      <w:r w:rsidR="001D7388">
        <w:rPr>
          <w:sz w:val="18"/>
          <w:szCs w:val="18"/>
        </w:rPr>
        <w:t xml:space="preserve">иодный для </w:t>
      </w:r>
      <w:r w:rsidR="00672FF6">
        <w:rPr>
          <w:sz w:val="18"/>
          <w:szCs w:val="18"/>
        </w:rPr>
        <w:t xml:space="preserve">промышленного </w:t>
      </w:r>
      <w:proofErr w:type="gramStart"/>
      <w:r w:rsidR="00672FF6">
        <w:rPr>
          <w:sz w:val="18"/>
          <w:szCs w:val="18"/>
        </w:rPr>
        <w:t>освещения</w:t>
      </w:r>
      <w:r w:rsidR="001D7388">
        <w:rPr>
          <w:sz w:val="18"/>
          <w:szCs w:val="18"/>
        </w:rPr>
        <w:t xml:space="preserve"> </w:t>
      </w:r>
      <w:r w:rsidR="00167CE8" w:rsidRPr="00DF7621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proofErr w:type="gramEnd"/>
      <w:r w:rsidR="00167CE8" w:rsidRPr="00DF7621">
        <w:rPr>
          <w:sz w:val="18"/>
          <w:szCs w:val="18"/>
          <w:lang w:val="en-US"/>
        </w:rPr>
        <w:t>Saturn</w:t>
      </w:r>
      <w:r w:rsidR="0098617F" w:rsidRPr="00886698">
        <w:rPr>
          <w:sz w:val="18"/>
          <w:szCs w:val="18"/>
        </w:rPr>
        <w:t xml:space="preserve"> </w:t>
      </w:r>
      <w:r w:rsidR="0098617F">
        <w:rPr>
          <w:sz w:val="18"/>
          <w:szCs w:val="18"/>
          <w:lang w:val="en-US"/>
        </w:rPr>
        <w:t>Q</w:t>
      </w:r>
      <w:r w:rsidR="00DC1592" w:rsidRPr="00DF7621">
        <w:rPr>
          <w:sz w:val="18"/>
          <w:szCs w:val="18"/>
        </w:rPr>
        <w:t>-</w:t>
      </w:r>
      <w:r w:rsidR="00BB484C">
        <w:rPr>
          <w:sz w:val="18"/>
          <w:szCs w:val="18"/>
        </w:rPr>
        <w:t>3</w:t>
      </w:r>
      <w:r w:rsidR="00167CE8" w:rsidRPr="00DF7621">
        <w:rPr>
          <w:sz w:val="18"/>
          <w:szCs w:val="18"/>
        </w:rPr>
        <w:t>0</w:t>
      </w:r>
      <w:r w:rsidRPr="00DF7621">
        <w:rPr>
          <w:sz w:val="18"/>
          <w:szCs w:val="18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2A678A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2.1 Светильник предназначен для освещения</w:t>
      </w:r>
      <w:r w:rsidR="00167CE8" w:rsidRPr="003F79BB">
        <w:rPr>
          <w:sz w:val="18"/>
          <w:szCs w:val="18"/>
        </w:rPr>
        <w:t xml:space="preserve"> магистралей, улиц, автостоянок</w:t>
      </w:r>
      <w:r w:rsidRPr="003F79BB">
        <w:rPr>
          <w:sz w:val="18"/>
          <w:szCs w:val="18"/>
        </w:rPr>
        <w:t xml:space="preserve"> и</w:t>
      </w:r>
      <w:r w:rsidR="00167CE8" w:rsidRPr="003F79BB">
        <w:rPr>
          <w:sz w:val="18"/>
          <w:szCs w:val="18"/>
        </w:rPr>
        <w:t xml:space="preserve"> других</w:t>
      </w:r>
      <w:r w:rsidRPr="003F79BB">
        <w:rPr>
          <w:sz w:val="18"/>
          <w:szCs w:val="18"/>
        </w:rPr>
        <w:t xml:space="preserve"> объектов</w:t>
      </w:r>
      <w:r w:rsidR="002A678A" w:rsidRPr="003F79BB">
        <w:rPr>
          <w:sz w:val="18"/>
          <w:szCs w:val="18"/>
        </w:rPr>
        <w:t>.</w:t>
      </w:r>
    </w:p>
    <w:p w:rsidR="00F61DE6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2.2 Светильник относится к виду климатического исполнения У1 по ГОСТ 15150-69. Диапазон рабочих температур 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1B4BC9" w:rsidRPr="001B4BC9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CF6438" w:rsidRPr="003F79BB">
        <w:rPr>
          <w:sz w:val="18"/>
          <w:szCs w:val="18"/>
        </w:rPr>
        <w:t xml:space="preserve"> влажность воздуха </w:t>
      </w:r>
      <w:r w:rsidR="001B4BC9" w:rsidRPr="001B4BC9">
        <w:rPr>
          <w:sz w:val="18"/>
          <w:szCs w:val="18"/>
        </w:rPr>
        <w:t>100</w:t>
      </w:r>
      <w:r w:rsidRPr="003F79BB">
        <w:rPr>
          <w:sz w:val="18"/>
          <w:szCs w:val="18"/>
        </w:rPr>
        <w:t>% при 25 °С.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1B4BC9">
        <w:rPr>
          <w:sz w:val="18"/>
          <w:szCs w:val="18"/>
        </w:rPr>
        <w:t>66</w:t>
      </w:r>
      <w:r w:rsidRPr="003F79BB">
        <w:rPr>
          <w:sz w:val="18"/>
          <w:szCs w:val="18"/>
        </w:rPr>
        <w:t xml:space="preserve"> ГОСТ IEC 60598-1-2017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7D4FF6" w:rsidRPr="003F79BB">
        <w:rPr>
          <w:sz w:val="18"/>
          <w:szCs w:val="18"/>
        </w:rPr>
        <w:t>1</w:t>
      </w:r>
      <w:r w:rsidRPr="003F79BB">
        <w:rPr>
          <w:sz w:val="18"/>
          <w:szCs w:val="18"/>
        </w:rPr>
        <w:t xml:space="preserve"> ГОСТ IEC 60598-1-2017.</w:t>
      </w:r>
    </w:p>
    <w:p w:rsidR="003F7020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2.5 Электромагнитная совместимость и эмиссия гармонических составляющих тока потребления светильника соответствует 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>твует требованиям ТУ27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40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39</w:t>
      </w:r>
      <w:r w:rsidRPr="003F79BB">
        <w:rPr>
          <w:sz w:val="18"/>
          <w:szCs w:val="18"/>
        </w:rPr>
        <w:t>-</w:t>
      </w:r>
      <w:r w:rsidR="007C5A64" w:rsidRPr="003F79BB">
        <w:rPr>
          <w:sz w:val="18"/>
          <w:szCs w:val="18"/>
        </w:rPr>
        <w:t>0</w:t>
      </w:r>
      <w:r w:rsidR="007C27DD">
        <w:rPr>
          <w:sz w:val="18"/>
          <w:szCs w:val="18"/>
        </w:rPr>
        <w:t>41</w:t>
      </w:r>
      <w:r w:rsidR="004D4FCC" w:rsidRPr="003F79BB">
        <w:rPr>
          <w:sz w:val="18"/>
          <w:szCs w:val="18"/>
        </w:rPr>
        <w:t>-12095750-202</w:t>
      </w:r>
      <w:r w:rsidR="007C5A64" w:rsidRPr="003F79BB">
        <w:rPr>
          <w:sz w:val="18"/>
          <w:szCs w:val="18"/>
        </w:rPr>
        <w:t>4</w:t>
      </w:r>
      <w:r w:rsidRPr="003F79BB">
        <w:rPr>
          <w:sz w:val="18"/>
          <w:szCs w:val="18"/>
        </w:rPr>
        <w:t xml:space="preserve">, ГОСТ IEC 60598-1-2017. 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ОТКРЫТЫМИ ИЛИ ПОВРЕЖДЁННЫМИ ЭЛЕМЕНТАМИ КОРПУСА СВЕТИЛЬНИКА.</w:t>
      </w: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Default="00230362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Pr="003F79BB" w:rsidRDefault="00DF7621" w:rsidP="008B4AB2">
      <w:pPr>
        <w:jc w:val="both"/>
        <w:rPr>
          <w:sz w:val="18"/>
          <w:szCs w:val="18"/>
        </w:rPr>
      </w:pP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r w:rsidR="00C167B3" w:rsidRPr="00C91006">
        <w:rPr>
          <w:sz w:val="18"/>
          <w:szCs w:val="18"/>
        </w:rPr>
        <w:t xml:space="preserve">В/Гц  </w:t>
      </w:r>
      <w:bookmarkStart w:id="0" w:name="_Hlk6474014"/>
      <w:r w:rsidR="007E3BFC" w:rsidRPr="00C91006">
        <w:rPr>
          <w:sz w:val="18"/>
          <w:szCs w:val="18"/>
        </w:rPr>
        <w:t xml:space="preserve">    </w:t>
      </w:r>
      <w:r w:rsidR="00E95E6F" w:rsidRPr="00C91006">
        <w:rPr>
          <w:sz w:val="18"/>
          <w:szCs w:val="18"/>
        </w:rPr>
        <w:t xml:space="preserve">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E95E6F" w:rsidRPr="00C91006">
        <w:rPr>
          <w:sz w:val="18"/>
          <w:szCs w:val="18"/>
        </w:rPr>
        <w:t xml:space="preserve">  </w:t>
      </w:r>
      <w:r w:rsidR="007E3BFC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~</w:t>
      </w:r>
      <w:r w:rsidR="00E95E6F" w:rsidRPr="00C91006">
        <w:rPr>
          <w:sz w:val="18"/>
          <w:szCs w:val="18"/>
        </w:rPr>
        <w:t>2</w:t>
      </w:r>
      <w:r w:rsidR="005E4A9D" w:rsidRPr="00C91006">
        <w:rPr>
          <w:sz w:val="18"/>
          <w:szCs w:val="18"/>
        </w:rPr>
        <w:t>2</w:t>
      </w:r>
      <w:r w:rsidR="00E95E6F" w:rsidRPr="00C91006">
        <w:rPr>
          <w:sz w:val="18"/>
          <w:szCs w:val="18"/>
        </w:rPr>
        <w:t>0</w:t>
      </w:r>
      <w:r w:rsidR="002410C1" w:rsidRPr="00C91006">
        <w:rPr>
          <w:sz w:val="18"/>
          <w:szCs w:val="18"/>
        </w:rPr>
        <w:t>/</w:t>
      </w:r>
      <w:r w:rsidRPr="00C91006">
        <w:rPr>
          <w:sz w:val="18"/>
          <w:szCs w:val="18"/>
        </w:rPr>
        <w:t>50</w:t>
      </w:r>
      <w:bookmarkEnd w:id="0"/>
    </w:p>
    <w:p w:rsidR="001D662B" w:rsidRPr="00C91006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Диапазон питающего напряжения, </w:t>
      </w:r>
      <w:proofErr w:type="gramStart"/>
      <w:r w:rsidRPr="00C91006">
        <w:rPr>
          <w:sz w:val="18"/>
          <w:szCs w:val="18"/>
        </w:rPr>
        <w:t>В</w:t>
      </w:r>
      <w:proofErr w:type="gramEnd"/>
      <w:r w:rsidR="00BE46F3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BE46F3" w:rsidRP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>176-264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Потребляемая мощность</w:t>
      </w:r>
      <w:r w:rsidR="002D5EAA" w:rsidRPr="00C91006">
        <w:rPr>
          <w:sz w:val="18"/>
          <w:szCs w:val="18"/>
        </w:rPr>
        <w:t xml:space="preserve"> в номинальном режиме</w:t>
      </w:r>
      <w:r w:rsidR="00C167B3" w:rsidRPr="00C91006">
        <w:rPr>
          <w:sz w:val="18"/>
          <w:szCs w:val="18"/>
        </w:rPr>
        <w:t xml:space="preserve">, Вт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 </w:t>
      </w:r>
      <w:r w:rsidR="00B90E8A" w:rsidRPr="00C91006">
        <w:rPr>
          <w:sz w:val="18"/>
          <w:szCs w:val="18"/>
        </w:rPr>
        <w:t xml:space="preserve">  </w:t>
      </w:r>
      <w:r w:rsidR="000A389A" w:rsidRPr="00C91006">
        <w:rPr>
          <w:sz w:val="18"/>
          <w:szCs w:val="18"/>
        </w:rPr>
        <w:t xml:space="preserve"> </w:t>
      </w:r>
      <w:r w:rsidR="00BB484C">
        <w:rPr>
          <w:sz w:val="18"/>
          <w:szCs w:val="18"/>
        </w:rPr>
        <w:t>3</w:t>
      </w:r>
      <w:r w:rsidR="005E4A9D" w:rsidRPr="00C91006">
        <w:rPr>
          <w:sz w:val="18"/>
          <w:szCs w:val="18"/>
        </w:rPr>
        <w:t>0</w:t>
      </w:r>
    </w:p>
    <w:p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:rsidR="00C10D8B" w:rsidRPr="00C91006" w:rsidRDefault="00C10D8B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Класс светораспределения, </w:t>
      </w:r>
      <w:r w:rsidR="009A28EB">
        <w:rPr>
          <w:sz w:val="18"/>
          <w:szCs w:val="18"/>
        </w:rPr>
        <w:t>ГОСТ 34819-2021</w:t>
      </w:r>
      <w:r w:rsidRPr="00C91006">
        <w:rPr>
          <w:sz w:val="18"/>
          <w:szCs w:val="18"/>
        </w:rPr>
        <w:t xml:space="preserve">      </w:t>
      </w:r>
      <w:r w:rsid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 xml:space="preserve"> </w:t>
      </w:r>
      <w:r w:rsidR="009A28EB">
        <w:rPr>
          <w:sz w:val="18"/>
          <w:szCs w:val="18"/>
        </w:rPr>
        <w:t xml:space="preserve">     </w:t>
      </w:r>
      <w:r w:rsidRPr="00C91006">
        <w:rPr>
          <w:sz w:val="18"/>
          <w:szCs w:val="18"/>
        </w:rPr>
        <w:t xml:space="preserve">      </w:t>
      </w:r>
      <w:r w:rsidR="002D5EAA" w:rsidRPr="00C91006">
        <w:rPr>
          <w:sz w:val="18"/>
          <w:szCs w:val="18"/>
        </w:rPr>
        <w:t xml:space="preserve">    </w:t>
      </w:r>
      <w:r w:rsidR="00AA01D9" w:rsidRPr="00C91006">
        <w:rPr>
          <w:sz w:val="18"/>
          <w:szCs w:val="18"/>
        </w:rPr>
        <w:t xml:space="preserve">  </w:t>
      </w:r>
      <w:r w:rsidR="002D5EAA" w:rsidRPr="00C91006">
        <w:rPr>
          <w:sz w:val="18"/>
          <w:szCs w:val="18"/>
        </w:rPr>
        <w:t xml:space="preserve"> </w:t>
      </w:r>
      <w:proofErr w:type="gramStart"/>
      <w:r w:rsidR="002D5EAA" w:rsidRPr="00C91006">
        <w:rPr>
          <w:sz w:val="18"/>
          <w:szCs w:val="18"/>
        </w:rPr>
        <w:t xml:space="preserve">   </w:t>
      </w:r>
      <w:r w:rsidRPr="00C91006">
        <w:rPr>
          <w:sz w:val="18"/>
          <w:szCs w:val="18"/>
        </w:rPr>
        <w:t>«</w:t>
      </w:r>
      <w:proofErr w:type="gramEnd"/>
      <w:r w:rsidRPr="00C91006">
        <w:rPr>
          <w:sz w:val="18"/>
          <w:szCs w:val="18"/>
        </w:rPr>
        <w:t>П»</w:t>
      </w:r>
    </w:p>
    <w:p w:rsidR="00C10D8B" w:rsidRPr="00BA51AA" w:rsidRDefault="002A3C0E" w:rsidP="00C91006">
      <w:pPr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КСС, </w:t>
      </w:r>
      <w:r w:rsidR="009A28EB">
        <w:rPr>
          <w:sz w:val="18"/>
          <w:szCs w:val="18"/>
        </w:rPr>
        <w:t>ГОСТ 34819-2021</w:t>
      </w:r>
      <w:r w:rsidR="009A28EB">
        <w:rPr>
          <w:spacing w:val="-2"/>
          <w:sz w:val="18"/>
          <w:szCs w:val="18"/>
        </w:rPr>
        <w:t xml:space="preserve">                      </w:t>
      </w:r>
      <w:r>
        <w:rPr>
          <w:spacing w:val="-2"/>
          <w:sz w:val="18"/>
          <w:szCs w:val="18"/>
        </w:rPr>
        <w:t xml:space="preserve">                       (косинусная)  «Д</w:t>
      </w:r>
      <w:r>
        <w:rPr>
          <w:sz w:val="18"/>
          <w:szCs w:val="18"/>
        </w:rPr>
        <w:t>»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B90E8A" w:rsidRPr="00C91006">
        <w:rPr>
          <w:sz w:val="18"/>
          <w:szCs w:val="18"/>
        </w:rPr>
        <w:t xml:space="preserve">  </w:t>
      </w:r>
      <w:r w:rsidR="002C4053" w:rsidRPr="00C91006">
        <w:rPr>
          <w:sz w:val="18"/>
          <w:szCs w:val="18"/>
        </w:rPr>
        <w:t xml:space="preserve"> </w:t>
      </w:r>
      <w:r w:rsidR="00BB484C">
        <w:rPr>
          <w:sz w:val="18"/>
          <w:szCs w:val="18"/>
        </w:rPr>
        <w:t>39</w:t>
      </w:r>
      <w:r w:rsidR="0035712B">
        <w:rPr>
          <w:sz w:val="18"/>
          <w:szCs w:val="18"/>
        </w:rPr>
        <w:t>00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Цветовая температура, </w:t>
      </w:r>
      <w:proofErr w:type="gramStart"/>
      <w:r w:rsidRPr="00C91006">
        <w:rPr>
          <w:sz w:val="18"/>
          <w:szCs w:val="18"/>
        </w:rPr>
        <w:t>К</w:t>
      </w:r>
      <w:proofErr w:type="gramEnd"/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70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</w:t>
      </w:r>
      <w:r w:rsidR="002A3C1F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:rsidR="007E3BFC" w:rsidRPr="00A77F2B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Габаритные размеры, мм   </w:t>
      </w:r>
      <w:r w:rsidR="005701DF">
        <w:rPr>
          <w:sz w:val="18"/>
          <w:szCs w:val="18"/>
        </w:rPr>
        <w:t xml:space="preserve">  </w:t>
      </w:r>
      <w:r w:rsidR="002B7D02" w:rsidRPr="00C91006">
        <w:rPr>
          <w:sz w:val="18"/>
          <w:szCs w:val="18"/>
        </w:rPr>
        <w:t xml:space="preserve">                    </w:t>
      </w:r>
      <w:r w:rsidR="00C91006">
        <w:rPr>
          <w:sz w:val="18"/>
          <w:szCs w:val="18"/>
        </w:rPr>
        <w:t xml:space="preserve">       </w:t>
      </w:r>
      <w:r w:rsidR="002B7D02" w:rsidRPr="00C91006">
        <w:rPr>
          <w:sz w:val="18"/>
          <w:szCs w:val="18"/>
        </w:rPr>
        <w:t xml:space="preserve"> </w:t>
      </w:r>
      <w:r w:rsidR="00486EA7" w:rsidRPr="00C91006">
        <w:rPr>
          <w:sz w:val="18"/>
          <w:szCs w:val="18"/>
        </w:rPr>
        <w:t xml:space="preserve"> </w:t>
      </w:r>
      <w:r w:rsidR="002B7D02" w:rsidRPr="00C91006">
        <w:rPr>
          <w:sz w:val="18"/>
          <w:szCs w:val="18"/>
        </w:rPr>
        <w:t xml:space="preserve"> </w:t>
      </w:r>
      <w:r w:rsidR="00AC6CB5">
        <w:rPr>
          <w:sz w:val="18"/>
          <w:szCs w:val="18"/>
        </w:rPr>
        <w:t xml:space="preserve">     </w:t>
      </w:r>
      <w:r w:rsidR="00A74909">
        <w:rPr>
          <w:sz w:val="18"/>
          <w:szCs w:val="18"/>
        </w:rPr>
        <w:t xml:space="preserve">      </w:t>
      </w:r>
      <w:r w:rsidR="00AC6CB5">
        <w:rPr>
          <w:sz w:val="18"/>
          <w:szCs w:val="18"/>
        </w:rPr>
        <w:t xml:space="preserve">  </w:t>
      </w:r>
      <w:r w:rsidR="00A77F2B" w:rsidRPr="00A77F2B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A77F2B">
        <w:rPr>
          <w:sz w:val="18"/>
          <w:szCs w:val="18"/>
        </w:rPr>
        <w:t>2</w:t>
      </w:r>
      <w:r w:rsidR="00A77F2B" w:rsidRPr="00A77F2B">
        <w:rPr>
          <w:sz w:val="18"/>
          <w:szCs w:val="18"/>
        </w:rPr>
        <w:t>61</w:t>
      </w:r>
      <w:r w:rsidR="0055427D" w:rsidRPr="00C91006">
        <w:rPr>
          <w:sz w:val="18"/>
          <w:szCs w:val="18"/>
        </w:rPr>
        <w:t>х</w:t>
      </w:r>
      <w:r w:rsidR="00A77F2B">
        <w:rPr>
          <w:sz w:val="18"/>
          <w:szCs w:val="18"/>
        </w:rPr>
        <w:t>2</w:t>
      </w:r>
      <w:r w:rsidR="00A77F2B" w:rsidRPr="00A77F2B">
        <w:rPr>
          <w:sz w:val="18"/>
          <w:szCs w:val="18"/>
        </w:rPr>
        <w:t>61</w:t>
      </w:r>
      <w:r w:rsidR="000769A5" w:rsidRPr="00C91006">
        <w:rPr>
          <w:sz w:val="18"/>
          <w:szCs w:val="18"/>
        </w:rPr>
        <w:t>х</w:t>
      </w:r>
      <w:r w:rsidR="00A77F2B">
        <w:rPr>
          <w:sz w:val="18"/>
          <w:szCs w:val="18"/>
        </w:rPr>
        <w:t>1</w:t>
      </w:r>
      <w:r w:rsidR="00A77F2B" w:rsidRPr="00A77F2B">
        <w:rPr>
          <w:sz w:val="18"/>
          <w:szCs w:val="18"/>
        </w:rPr>
        <w:t>46</w:t>
      </w:r>
    </w:p>
    <w:p w:rsidR="007E3BFC" w:rsidRPr="00A77F2B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Масса светильника, кг                                </w:t>
      </w:r>
      <w:r w:rsidR="002B7D02" w:rsidRPr="00C91006">
        <w:rPr>
          <w:sz w:val="18"/>
          <w:szCs w:val="18"/>
        </w:rPr>
        <w:t xml:space="preserve">             </w:t>
      </w:r>
      <w:r w:rsidR="002B7D02" w:rsidRPr="00C91006">
        <w:rPr>
          <w:sz w:val="18"/>
          <w:szCs w:val="18"/>
        </w:rPr>
        <w:tab/>
      </w:r>
      <w:r w:rsidR="001B4BC9" w:rsidRPr="006D3D82">
        <w:rPr>
          <w:sz w:val="18"/>
          <w:szCs w:val="18"/>
        </w:rPr>
        <w:t xml:space="preserve">               2</w:t>
      </w:r>
      <w:r w:rsidR="001B4BC9">
        <w:rPr>
          <w:sz w:val="18"/>
          <w:szCs w:val="18"/>
        </w:rPr>
        <w:t>,</w:t>
      </w:r>
      <w:r w:rsidR="003B3B9F">
        <w:rPr>
          <w:sz w:val="18"/>
          <w:szCs w:val="18"/>
        </w:rPr>
        <w:t>1</w:t>
      </w:r>
    </w:p>
    <w:p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:rsidR="008B4AB2" w:rsidRPr="00C91006" w:rsidRDefault="008B4AB2" w:rsidP="008B4AB2">
      <w:pPr>
        <w:rPr>
          <w:sz w:val="18"/>
          <w:szCs w:val="18"/>
        </w:rPr>
      </w:pP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:rsidR="0072481E" w:rsidRDefault="0072481E" w:rsidP="0072481E">
      <w:pPr>
        <w:jc w:val="center"/>
        <w:rPr>
          <w:sz w:val="18"/>
          <w:szCs w:val="18"/>
        </w:rPr>
      </w:pPr>
    </w:p>
    <w:p w:rsidR="00C91006" w:rsidRDefault="00C91006" w:rsidP="0072481E">
      <w:pPr>
        <w:jc w:val="center"/>
        <w:rPr>
          <w:sz w:val="18"/>
          <w:szCs w:val="18"/>
        </w:rPr>
      </w:pPr>
    </w:p>
    <w:p w:rsidR="002A678A" w:rsidRPr="0072481E" w:rsidRDefault="002A678A" w:rsidP="0072481E">
      <w:pPr>
        <w:jc w:val="center"/>
        <w:rPr>
          <w:sz w:val="18"/>
          <w:szCs w:val="18"/>
        </w:rPr>
      </w:pPr>
    </w:p>
    <w:p w:rsidR="00DF7621" w:rsidRDefault="00A77F2B" w:rsidP="008B4AB2">
      <w:pPr>
        <w:rPr>
          <w:b/>
          <w:sz w:val="20"/>
          <w:szCs w:val="20"/>
        </w:rPr>
      </w:pPr>
      <w:r w:rsidRPr="00A77F2B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</wp:posOffset>
            </wp:positionH>
            <wp:positionV relativeFrom="paragraph">
              <wp:posOffset>1001</wp:posOffset>
            </wp:positionV>
            <wp:extent cx="3414732" cy="2513086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732" cy="2513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4C3156" w:rsidRDefault="004C3156" w:rsidP="008B4AB2">
      <w:pPr>
        <w:rPr>
          <w:b/>
          <w:sz w:val="20"/>
          <w:szCs w:val="20"/>
        </w:rPr>
      </w:pPr>
    </w:p>
    <w:p w:rsidR="00CE5B64" w:rsidRDefault="00CE5B64" w:rsidP="008B4AB2">
      <w:pPr>
        <w:rPr>
          <w:b/>
          <w:sz w:val="20"/>
          <w:szCs w:val="20"/>
        </w:rPr>
      </w:pPr>
    </w:p>
    <w:p w:rsidR="004C3156" w:rsidRPr="009A28EB" w:rsidRDefault="004C3156" w:rsidP="008B4AB2">
      <w:pPr>
        <w:rPr>
          <w:b/>
          <w:sz w:val="20"/>
          <w:szCs w:val="20"/>
        </w:rPr>
      </w:pPr>
    </w:p>
    <w:p w:rsidR="008B4AB2" w:rsidRPr="008830B1" w:rsidRDefault="008B4AB2" w:rsidP="008B4AB2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lastRenderedPageBreak/>
        <w:t>5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BE7E15" w:rsidRPr="008830B1" w:rsidRDefault="00C71C1E" w:rsidP="008B4AB2">
      <w:pPr>
        <w:rPr>
          <w:sz w:val="18"/>
          <w:szCs w:val="18"/>
        </w:rPr>
      </w:pPr>
      <w:r w:rsidRPr="008830B1">
        <w:rPr>
          <w:sz w:val="18"/>
          <w:szCs w:val="18"/>
        </w:rPr>
        <w:t>Светильник изготовлен с применением светодиодов белого цвета свечения. Конструктивно светильник состоит из следующих частей:</w:t>
      </w:r>
      <w:r w:rsidR="00AE7B42" w:rsidRPr="008830B1">
        <w:rPr>
          <w:sz w:val="18"/>
          <w:szCs w:val="18"/>
        </w:rPr>
        <w:t xml:space="preserve"> корпуса</w:t>
      </w:r>
      <w:r w:rsidRPr="008830B1">
        <w:rPr>
          <w:sz w:val="18"/>
          <w:szCs w:val="18"/>
        </w:rPr>
        <w:t xml:space="preserve">, </w:t>
      </w:r>
      <w:r w:rsidR="00D039B9" w:rsidRPr="008830B1">
        <w:rPr>
          <w:sz w:val="18"/>
          <w:szCs w:val="18"/>
        </w:rPr>
        <w:t>во внутренней полости которого установлены светодиодные модули, кронштейна с размещенными на нем блоком питания и системой крепления и регулировки положения светильника.</w:t>
      </w:r>
      <w:r w:rsidRPr="008830B1">
        <w:rPr>
          <w:sz w:val="18"/>
          <w:szCs w:val="18"/>
        </w:rPr>
        <w:t xml:space="preserve"> Материалом </w:t>
      </w:r>
      <w:r w:rsidR="00AE55A9" w:rsidRPr="008830B1">
        <w:rPr>
          <w:sz w:val="18"/>
          <w:szCs w:val="18"/>
        </w:rPr>
        <w:t>каркаса</w:t>
      </w:r>
      <w:r w:rsidRPr="008830B1">
        <w:rPr>
          <w:sz w:val="18"/>
          <w:szCs w:val="18"/>
        </w:rPr>
        <w:t xml:space="preserve"> светильника является </w:t>
      </w:r>
      <w:r w:rsidR="00AE55A9" w:rsidRPr="008830B1">
        <w:rPr>
          <w:sz w:val="18"/>
          <w:szCs w:val="18"/>
        </w:rPr>
        <w:t>алюминий</w:t>
      </w:r>
      <w:r w:rsidRPr="008830B1">
        <w:rPr>
          <w:sz w:val="18"/>
          <w:szCs w:val="18"/>
        </w:rPr>
        <w:t>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</w:t>
      </w:r>
      <w:r w:rsidR="00780665" w:rsidRPr="008830B1">
        <w:rPr>
          <w:sz w:val="18"/>
          <w:szCs w:val="18"/>
        </w:rPr>
        <w:t>о</w:t>
      </w:r>
      <w:r w:rsidRPr="008830B1">
        <w:rPr>
          <w:sz w:val="18"/>
          <w:szCs w:val="18"/>
        </w:rPr>
        <w:t xml:space="preserve"> рассеивается в окружающий воздух</w:t>
      </w:r>
      <w:r w:rsidR="00780665" w:rsidRPr="008830B1">
        <w:rPr>
          <w:sz w:val="18"/>
          <w:szCs w:val="18"/>
        </w:rPr>
        <w:t xml:space="preserve"> через ребристую поверхность корпуса</w:t>
      </w:r>
      <w:r w:rsidRPr="008830B1">
        <w:rPr>
          <w:sz w:val="18"/>
          <w:szCs w:val="18"/>
        </w:rPr>
        <w:t>.</w:t>
      </w:r>
      <w:r w:rsidR="00780665" w:rsidRPr="008830B1">
        <w:rPr>
          <w:sz w:val="18"/>
          <w:szCs w:val="18"/>
        </w:rPr>
        <w:t xml:space="preserve"> Светильник поставляется с выведенным наружу сетевым шнуром с наклеенной на него маркировочной этикеткой указывающей наименование жил </w:t>
      </w:r>
      <w:proofErr w:type="gramStart"/>
      <w:r w:rsidR="00780665" w:rsidRPr="008830B1">
        <w:rPr>
          <w:sz w:val="18"/>
          <w:szCs w:val="18"/>
        </w:rPr>
        <w:t>для  подключения</w:t>
      </w:r>
      <w:proofErr w:type="gramEnd"/>
      <w:r w:rsidR="00780665" w:rsidRPr="008830B1">
        <w:rPr>
          <w:sz w:val="18"/>
          <w:szCs w:val="18"/>
        </w:rPr>
        <w:t xml:space="preserve"> к пи</w:t>
      </w:r>
      <w:r w:rsidR="00BE7E15" w:rsidRPr="008830B1">
        <w:rPr>
          <w:sz w:val="18"/>
          <w:szCs w:val="18"/>
        </w:rPr>
        <w:t>тающей сети.</w:t>
      </w:r>
    </w:p>
    <w:p w:rsidR="00C71C1E" w:rsidRDefault="00C71C1E" w:rsidP="008B4AB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B4AB2" w:rsidRPr="008830B1" w:rsidRDefault="008B4AB2" w:rsidP="00DA3B06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6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УСТАНОВКА, МОНТАЖ И ОБСЛУЖИВАНИЕ</w:t>
      </w:r>
    </w:p>
    <w:p w:rsidR="00BE7E15" w:rsidRPr="008830B1" w:rsidRDefault="00BE7E15" w:rsidP="00DA3B06">
      <w:pPr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6.1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Установить светильник </w:t>
      </w:r>
      <w:r w:rsidR="00BB325C" w:rsidRPr="008830B1">
        <w:rPr>
          <w:sz w:val="18"/>
          <w:szCs w:val="18"/>
        </w:rPr>
        <w:t>в подготовленное место</w:t>
      </w:r>
      <w:r w:rsidRPr="008830B1">
        <w:rPr>
          <w:sz w:val="18"/>
          <w:szCs w:val="18"/>
        </w:rPr>
        <w:t>.</w:t>
      </w:r>
    </w:p>
    <w:p w:rsidR="00BE7E15" w:rsidRDefault="00BE7E15" w:rsidP="00C71C1E">
      <w:pPr>
        <w:jc w:val="both"/>
        <w:rPr>
          <w:sz w:val="20"/>
          <w:szCs w:val="20"/>
        </w:rPr>
      </w:pPr>
    </w:p>
    <w:p w:rsidR="00BB325C" w:rsidRPr="008830B1" w:rsidRDefault="00BB325C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ПРОДОЛЬНЫЙ УГОЛ УСТАНОВКИ СВЕТИЛЬНИКА ДОЛЖЕНН БЫТЬ В ДИАПАЗОНЕ ОТ 5 ДО 90 ГРАДУСОВ.</w:t>
      </w:r>
    </w:p>
    <w:p w:rsidR="00BB325C" w:rsidRDefault="00BB325C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sz w:val="18"/>
          <w:szCs w:val="18"/>
        </w:rPr>
      </w:pPr>
      <w:proofErr w:type="gramStart"/>
      <w:r w:rsidRPr="008830B1">
        <w:rPr>
          <w:sz w:val="18"/>
          <w:szCs w:val="18"/>
        </w:rPr>
        <w:t xml:space="preserve">6.2 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>Подключить</w:t>
      </w:r>
      <w:proofErr w:type="gramEnd"/>
      <w:r w:rsidRPr="008830B1">
        <w:rPr>
          <w:sz w:val="18"/>
          <w:szCs w:val="18"/>
        </w:rPr>
        <w:t xml:space="preserve"> сетевой кабель к </w:t>
      </w:r>
      <w:proofErr w:type="spellStart"/>
      <w:r w:rsidRPr="008830B1">
        <w:rPr>
          <w:sz w:val="18"/>
          <w:szCs w:val="18"/>
        </w:rPr>
        <w:t>клеммным</w:t>
      </w:r>
      <w:proofErr w:type="spellEnd"/>
      <w:r w:rsidRPr="008830B1">
        <w:rPr>
          <w:sz w:val="18"/>
          <w:szCs w:val="18"/>
        </w:rPr>
        <w:t xml:space="preserve"> зажимам блока питания светильника согласно маркировке.</w:t>
      </w:r>
    </w:p>
    <w:p w:rsidR="006E57CC" w:rsidRPr="008830B1" w:rsidRDefault="00C71C1E" w:rsidP="008830B1">
      <w:pPr>
        <w:rPr>
          <w:sz w:val="18"/>
          <w:szCs w:val="18"/>
        </w:rPr>
      </w:pPr>
      <w:r w:rsidRPr="008830B1">
        <w:rPr>
          <w:spacing w:val="50"/>
          <w:sz w:val="18"/>
          <w:szCs w:val="18"/>
        </w:rPr>
        <w:t>Примечание</w:t>
      </w:r>
      <w:r w:rsidRPr="008830B1">
        <w:rPr>
          <w:sz w:val="18"/>
          <w:szCs w:val="18"/>
        </w:rPr>
        <w:t xml:space="preserve"> – обозначение </w:t>
      </w:r>
      <w:proofErr w:type="gramStart"/>
      <w:r w:rsidRPr="008830B1">
        <w:rPr>
          <w:sz w:val="18"/>
          <w:szCs w:val="18"/>
        </w:rPr>
        <w:t xml:space="preserve">маркировки:   </w:t>
      </w:r>
      <w:proofErr w:type="gramEnd"/>
      <w:r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  <w:lang w:val="en-US"/>
        </w:rPr>
        <w:t>L</w:t>
      </w:r>
      <w:r w:rsidRPr="008830B1">
        <w:rPr>
          <w:sz w:val="18"/>
          <w:szCs w:val="18"/>
        </w:rPr>
        <w:t xml:space="preserve"> – фаза, </w:t>
      </w:r>
      <w:r w:rsidRPr="008830B1">
        <w:rPr>
          <w:sz w:val="18"/>
          <w:szCs w:val="18"/>
          <w:lang w:val="en-US"/>
        </w:rPr>
        <w:t>N</w:t>
      </w:r>
      <w:r w:rsidR="006E57CC" w:rsidRPr="008830B1">
        <w:rPr>
          <w:sz w:val="18"/>
          <w:szCs w:val="18"/>
        </w:rPr>
        <w:t xml:space="preserve"> – </w:t>
      </w:r>
      <w:proofErr w:type="spellStart"/>
      <w:r w:rsidR="006E57CC" w:rsidRPr="008830B1">
        <w:rPr>
          <w:sz w:val="18"/>
          <w:szCs w:val="18"/>
        </w:rPr>
        <w:t>нейтраль</w:t>
      </w:r>
      <w:proofErr w:type="spellEnd"/>
      <w:r w:rsidR="006E57CC" w:rsidRPr="008830B1">
        <w:rPr>
          <w:sz w:val="18"/>
          <w:szCs w:val="18"/>
        </w:rPr>
        <w:t xml:space="preserve">, Р – заземление. </w:t>
      </w:r>
    </w:p>
    <w:p w:rsidR="00C71C1E" w:rsidRDefault="00C71C1E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BE7E15" w:rsidRPr="008830B1" w:rsidRDefault="00BE7E15" w:rsidP="00C71C1E">
      <w:pPr>
        <w:jc w:val="both"/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6.4 </w:t>
      </w:r>
      <w:proofErr w:type="gramStart"/>
      <w:r w:rsidRPr="008830B1">
        <w:rPr>
          <w:sz w:val="18"/>
          <w:szCs w:val="18"/>
        </w:rPr>
        <w:t>В</w:t>
      </w:r>
      <w:proofErr w:type="gramEnd"/>
      <w:r w:rsidRPr="008830B1">
        <w:rPr>
          <w:sz w:val="18"/>
          <w:szCs w:val="18"/>
        </w:rPr>
        <w:t xml:space="preserve"> случае возникновения неисправности необходимо сразу отключить светильник от питающей сети. </w:t>
      </w:r>
    </w:p>
    <w:p w:rsidR="00C71C1E" w:rsidRPr="003F79BB" w:rsidRDefault="00C71C1E" w:rsidP="00C71C1E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6.5 </w:t>
      </w:r>
      <w:r w:rsidRPr="003F79BB">
        <w:rPr>
          <w:sz w:val="18"/>
          <w:szCs w:val="18"/>
        </w:rPr>
        <w:t>ЗАПРЕЩАЕТСЯ САМОСТОЯТЕЛЬНО ПРОИЗВОДИТЬ РЕМОНТ ИЛИ МОДИФИКАЦИЮ СВЕТИЛЬНИКА.</w:t>
      </w:r>
    </w:p>
    <w:p w:rsidR="008B4AB2" w:rsidRPr="003F79BB" w:rsidRDefault="008B4AB2" w:rsidP="008B4AB2">
      <w:pPr>
        <w:jc w:val="both"/>
        <w:rPr>
          <w:sz w:val="18"/>
          <w:szCs w:val="18"/>
        </w:rPr>
      </w:pPr>
    </w:p>
    <w:p w:rsidR="00B07BC9" w:rsidRPr="008830B1" w:rsidRDefault="008B4AB2" w:rsidP="008B4AB2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7</w:t>
      </w:r>
      <w:r w:rsidR="0094279F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ТРАНСПОРТИРОВАНИЕ И ХРАНЕНИЕ</w:t>
      </w:r>
    </w:p>
    <w:p w:rsidR="00BE7E15" w:rsidRPr="00B07BC9" w:rsidRDefault="00BE7E15" w:rsidP="008B4AB2">
      <w:pPr>
        <w:jc w:val="both"/>
        <w:rPr>
          <w:sz w:val="22"/>
          <w:szCs w:val="22"/>
        </w:rPr>
      </w:pP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:rsidR="008B4AB2" w:rsidRPr="0094279F" w:rsidRDefault="008B4AB2" w:rsidP="00B07BC9">
      <w:pPr>
        <w:rPr>
          <w:b/>
          <w:sz w:val="20"/>
          <w:szCs w:val="20"/>
        </w:rPr>
      </w:pPr>
      <w:r w:rsidRPr="0094279F">
        <w:rPr>
          <w:b/>
          <w:sz w:val="20"/>
          <w:szCs w:val="20"/>
        </w:rPr>
        <w:t>8</w:t>
      </w:r>
      <w:r w:rsidR="0094279F">
        <w:rPr>
          <w:b/>
          <w:sz w:val="20"/>
          <w:szCs w:val="20"/>
        </w:rPr>
        <w:t>.</w:t>
      </w:r>
      <w:r w:rsidRPr="0094279F">
        <w:rPr>
          <w:b/>
          <w:sz w:val="20"/>
          <w:szCs w:val="20"/>
        </w:rPr>
        <w:t xml:space="preserve"> СВИДЕТЕЛЬСТВО О ПРИЁМКЕ</w:t>
      </w:r>
      <w:r w:rsidR="00BE7E15" w:rsidRPr="0094279F">
        <w:rPr>
          <w:b/>
          <w:sz w:val="20"/>
          <w:szCs w:val="20"/>
        </w:rPr>
        <w:t xml:space="preserve"> </w:t>
      </w:r>
      <w:r w:rsidRPr="0094279F">
        <w:rPr>
          <w:b/>
          <w:sz w:val="20"/>
          <w:szCs w:val="20"/>
        </w:rPr>
        <w:t>И УПАКОВКЕ</w:t>
      </w:r>
    </w:p>
    <w:p w:rsidR="00BE7E15" w:rsidRDefault="00BE7E15" w:rsidP="008B4AB2">
      <w:pPr>
        <w:jc w:val="both"/>
        <w:rPr>
          <w:sz w:val="19"/>
          <w:szCs w:val="19"/>
        </w:rPr>
      </w:pPr>
    </w:p>
    <w:p w:rsidR="008B4AB2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8.1 </w:t>
      </w:r>
      <w:r w:rsidR="008B4AB2" w:rsidRPr="008830B1">
        <w:rPr>
          <w:sz w:val="18"/>
          <w:szCs w:val="18"/>
        </w:rPr>
        <w:t>Светильник упакован в стандартную упаковку, соответс</w:t>
      </w:r>
      <w:r w:rsidR="009900B7" w:rsidRPr="008830B1">
        <w:rPr>
          <w:sz w:val="18"/>
          <w:szCs w:val="18"/>
        </w:rPr>
        <w:t>твует требованиям ТУ27.40.39-04</w:t>
      </w:r>
      <w:r w:rsidR="007C27DD">
        <w:rPr>
          <w:sz w:val="18"/>
          <w:szCs w:val="18"/>
        </w:rPr>
        <w:t>1</w:t>
      </w:r>
      <w:r w:rsidR="00D06440" w:rsidRPr="008830B1">
        <w:rPr>
          <w:sz w:val="18"/>
          <w:szCs w:val="18"/>
        </w:rPr>
        <w:t>-12095750-202</w:t>
      </w:r>
      <w:r w:rsidR="009900B7" w:rsidRPr="008830B1">
        <w:rPr>
          <w:sz w:val="18"/>
          <w:szCs w:val="18"/>
        </w:rPr>
        <w:t>4</w:t>
      </w:r>
      <w:r w:rsidR="008B4AB2" w:rsidRPr="008830B1">
        <w:rPr>
          <w:sz w:val="18"/>
          <w:szCs w:val="18"/>
        </w:rPr>
        <w:t xml:space="preserve"> и признан годным для эксплуатации</w:t>
      </w:r>
      <w:r w:rsidRPr="008830B1">
        <w:rPr>
          <w:sz w:val="18"/>
          <w:szCs w:val="18"/>
        </w:rPr>
        <w:t>.</w:t>
      </w:r>
    </w:p>
    <w:p w:rsidR="00BE7E15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8.2 Сертифицирован на соответствие требованиям технических регламентов</w:t>
      </w:r>
      <w:r w:rsidR="00CA5CA8" w:rsidRPr="008830B1">
        <w:rPr>
          <w:sz w:val="18"/>
          <w:szCs w:val="18"/>
        </w:rPr>
        <w:t xml:space="preserve"> ТР ТС 004/2011, ТР ТС 020/2011, ТР ЕАЭС 037/2016.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BE7E15" w:rsidRDefault="00BE7E15" w:rsidP="00B95165">
      <w:pPr>
        <w:jc w:val="both"/>
        <w:rPr>
          <w:sz w:val="22"/>
          <w:szCs w:val="22"/>
        </w:rPr>
      </w:pPr>
    </w:p>
    <w:p w:rsidR="00621CC1" w:rsidRPr="00D94DF2" w:rsidRDefault="00621CC1" w:rsidP="00621CC1">
      <w:pPr>
        <w:jc w:val="both"/>
        <w:rPr>
          <w:sz w:val="20"/>
          <w:szCs w:val="20"/>
        </w:rPr>
      </w:pPr>
      <w:r w:rsidRPr="00D94DF2">
        <w:rPr>
          <w:sz w:val="20"/>
          <w:szCs w:val="20"/>
        </w:rPr>
        <w:t>9 ГАРАНТИИ ИЗГОТОВИТЕЛЯ</w:t>
      </w:r>
    </w:p>
    <w:p w:rsidR="00621CC1" w:rsidRPr="000637D3" w:rsidRDefault="00621CC1" w:rsidP="00621CC1">
      <w:pPr>
        <w:jc w:val="both"/>
        <w:rPr>
          <w:sz w:val="16"/>
          <w:szCs w:val="16"/>
        </w:rPr>
      </w:pPr>
    </w:p>
    <w:p w:rsidR="00621CC1" w:rsidRPr="004607FA" w:rsidRDefault="00621CC1" w:rsidP="00621CC1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>твие светильника требованиям ТУ27.40.39-0</w:t>
      </w:r>
      <w:r w:rsidRPr="003D49BC">
        <w:rPr>
          <w:sz w:val="18"/>
          <w:szCs w:val="18"/>
        </w:rPr>
        <w:t>41</w:t>
      </w:r>
      <w:r>
        <w:rPr>
          <w:sz w:val="18"/>
          <w:szCs w:val="18"/>
        </w:rPr>
        <w:t>-12095750-202</w:t>
      </w:r>
      <w:r w:rsidRPr="003D49BC">
        <w:rPr>
          <w:sz w:val="18"/>
          <w:szCs w:val="18"/>
        </w:rPr>
        <w:t>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621CC1" w:rsidRPr="00E17589" w:rsidRDefault="00621CC1" w:rsidP="00621CC1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:rsidR="00621CC1" w:rsidRPr="00E17589" w:rsidRDefault="00621CC1" w:rsidP="00621CC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:rsidR="00621CC1" w:rsidRPr="00E17589" w:rsidRDefault="00621CC1" w:rsidP="00621CC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621CC1" w:rsidRPr="000817F1" w:rsidRDefault="00621CC1" w:rsidP="00621CC1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:rsidR="00621CC1" w:rsidRPr="000817F1" w:rsidRDefault="00621CC1" w:rsidP="00621CC1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621CC1" w:rsidRPr="00F1370A" w:rsidRDefault="00621CC1" w:rsidP="00621CC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621CC1" w:rsidRPr="00F1370A" w:rsidRDefault="00621CC1" w:rsidP="00621CC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621CC1" w:rsidRPr="00F1370A" w:rsidRDefault="00621CC1" w:rsidP="00621CC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621CC1" w:rsidRPr="00F1370A" w:rsidRDefault="00621CC1" w:rsidP="00621CC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:rsidR="00621CC1" w:rsidRPr="00F1370A" w:rsidRDefault="00621CC1" w:rsidP="00621CC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621CC1" w:rsidRPr="00F1370A" w:rsidRDefault="00621CC1" w:rsidP="00621CC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</w:t>
      </w:r>
      <w:r w:rsidRPr="00F1370A">
        <w:rPr>
          <w:color w:val="000000"/>
          <w:sz w:val="18"/>
          <w:szCs w:val="18"/>
        </w:rPr>
        <w:t xml:space="preserve">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:rsidR="00621CC1" w:rsidRPr="00F1370A" w:rsidRDefault="00621CC1" w:rsidP="00621CC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621CC1" w:rsidRPr="00F1370A" w:rsidRDefault="00621CC1" w:rsidP="00621CC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621CC1" w:rsidRPr="00F1370A" w:rsidRDefault="00621CC1" w:rsidP="00621CC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621CC1" w:rsidRPr="00F1370A" w:rsidRDefault="00621CC1" w:rsidP="00621CC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:rsidR="00621CC1" w:rsidRPr="00F1370A" w:rsidRDefault="00621CC1" w:rsidP="00621CC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621CC1" w:rsidRPr="00F1370A" w:rsidRDefault="00621CC1" w:rsidP="00621CC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:rsidR="00621CC1" w:rsidRPr="00F1370A" w:rsidRDefault="00621CC1" w:rsidP="00621CC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:rsidR="00621CC1" w:rsidRPr="00F1370A" w:rsidRDefault="00621CC1" w:rsidP="00621CC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621CC1" w:rsidRPr="00F1370A" w:rsidRDefault="00621CC1" w:rsidP="00621CC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621CC1" w:rsidRPr="00F1370A" w:rsidRDefault="00621CC1" w:rsidP="00621CC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621CC1" w:rsidRPr="00F1370A" w:rsidRDefault="00621CC1" w:rsidP="00621CC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:rsidR="00621CC1" w:rsidRPr="00F1370A" w:rsidRDefault="00621CC1" w:rsidP="00621CC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621CC1" w:rsidRPr="00165695" w:rsidRDefault="00621CC1" w:rsidP="00621CC1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621CC1" w:rsidRPr="000637D3" w:rsidRDefault="00621CC1" w:rsidP="00621CC1">
      <w:pPr>
        <w:jc w:val="both"/>
        <w:rPr>
          <w:sz w:val="16"/>
          <w:szCs w:val="16"/>
        </w:rPr>
      </w:pPr>
    </w:p>
    <w:p w:rsidR="00621CC1" w:rsidRPr="001225A1" w:rsidRDefault="00621CC1" w:rsidP="00621CC1">
      <w:pPr>
        <w:rPr>
          <w:sz w:val="20"/>
          <w:szCs w:val="20"/>
        </w:rPr>
      </w:pPr>
      <w:r w:rsidRPr="001225A1">
        <w:rPr>
          <w:sz w:val="20"/>
          <w:szCs w:val="20"/>
        </w:rPr>
        <w:t>10 РЕКЛАМАЦИИ</w:t>
      </w:r>
    </w:p>
    <w:p w:rsidR="00621CC1" w:rsidRPr="000637D3" w:rsidRDefault="00621CC1" w:rsidP="00621CC1">
      <w:pPr>
        <w:rPr>
          <w:sz w:val="16"/>
          <w:szCs w:val="16"/>
        </w:rPr>
      </w:pPr>
    </w:p>
    <w:p w:rsidR="00621CC1" w:rsidRPr="008331FD" w:rsidRDefault="00621CC1" w:rsidP="00621CC1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:rsidR="00621CC1" w:rsidRPr="008331FD" w:rsidRDefault="00621CC1" w:rsidP="00621CC1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:rsidR="00621CC1" w:rsidRPr="008331FD" w:rsidRDefault="00621CC1" w:rsidP="00621CC1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:rsidR="00621CC1" w:rsidRPr="008331FD" w:rsidRDefault="00621CC1" w:rsidP="00621CC1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:rsidR="00621CC1" w:rsidRPr="008331FD" w:rsidRDefault="00621CC1" w:rsidP="00621CC1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:rsidR="00621CC1" w:rsidRPr="00EC3F03" w:rsidRDefault="00621CC1" w:rsidP="00621CC1">
      <w:pPr>
        <w:rPr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  <w:r w:rsidRPr="00EC3F03">
        <w:rPr>
          <w:sz w:val="18"/>
          <w:szCs w:val="18"/>
        </w:rPr>
        <w:t xml:space="preserve"> </w:t>
      </w:r>
    </w:p>
    <w:p w:rsidR="00B95165" w:rsidRPr="00EC3F03" w:rsidRDefault="00B95165" w:rsidP="00EC3F03">
      <w:pPr>
        <w:rPr>
          <w:sz w:val="18"/>
          <w:szCs w:val="18"/>
        </w:rPr>
      </w:pPr>
      <w:bookmarkStart w:id="1" w:name="_GoBack"/>
      <w:bookmarkEnd w:id="1"/>
      <w:r w:rsidRPr="00EC3F03">
        <w:rPr>
          <w:sz w:val="18"/>
          <w:szCs w:val="18"/>
        </w:rPr>
        <w:t xml:space="preserve"> </w:t>
      </w:r>
    </w:p>
    <w:p w:rsidR="00C10D8B" w:rsidRPr="00EC3F03" w:rsidRDefault="00C10D8B" w:rsidP="00EC3F03">
      <w:pPr>
        <w:rPr>
          <w:sz w:val="18"/>
          <w:szCs w:val="18"/>
        </w:rPr>
      </w:pPr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B"/>
    <w:rsid w:val="00003FDC"/>
    <w:rsid w:val="000226E4"/>
    <w:rsid w:val="000413BB"/>
    <w:rsid w:val="000577A6"/>
    <w:rsid w:val="000637D3"/>
    <w:rsid w:val="00064AAC"/>
    <w:rsid w:val="00066A13"/>
    <w:rsid w:val="000769A5"/>
    <w:rsid w:val="000920C2"/>
    <w:rsid w:val="00096FED"/>
    <w:rsid w:val="000A389A"/>
    <w:rsid w:val="000A4E49"/>
    <w:rsid w:val="000A5E6C"/>
    <w:rsid w:val="000B4EAB"/>
    <w:rsid w:val="000E1BC0"/>
    <w:rsid w:val="000E42BF"/>
    <w:rsid w:val="001141CA"/>
    <w:rsid w:val="001153FA"/>
    <w:rsid w:val="00122117"/>
    <w:rsid w:val="00122E94"/>
    <w:rsid w:val="00123CEA"/>
    <w:rsid w:val="00151CD0"/>
    <w:rsid w:val="00167CE8"/>
    <w:rsid w:val="00173A1E"/>
    <w:rsid w:val="001758B4"/>
    <w:rsid w:val="001B220F"/>
    <w:rsid w:val="001B4364"/>
    <w:rsid w:val="001B4BC9"/>
    <w:rsid w:val="001B5A00"/>
    <w:rsid w:val="001C1AA4"/>
    <w:rsid w:val="001D3B20"/>
    <w:rsid w:val="001D662B"/>
    <w:rsid w:val="001D7388"/>
    <w:rsid w:val="001E3857"/>
    <w:rsid w:val="001E52F4"/>
    <w:rsid w:val="001E6A07"/>
    <w:rsid w:val="001E7214"/>
    <w:rsid w:val="001F3100"/>
    <w:rsid w:val="001F5EF3"/>
    <w:rsid w:val="00205D72"/>
    <w:rsid w:val="0021191D"/>
    <w:rsid w:val="00230362"/>
    <w:rsid w:val="002410C1"/>
    <w:rsid w:val="0026078D"/>
    <w:rsid w:val="00263EB7"/>
    <w:rsid w:val="002665D5"/>
    <w:rsid w:val="002668D2"/>
    <w:rsid w:val="00274681"/>
    <w:rsid w:val="0027565D"/>
    <w:rsid w:val="0029543F"/>
    <w:rsid w:val="002A1A94"/>
    <w:rsid w:val="002A3C0E"/>
    <w:rsid w:val="002A3C1F"/>
    <w:rsid w:val="002A678A"/>
    <w:rsid w:val="002B7D02"/>
    <w:rsid w:val="002C4053"/>
    <w:rsid w:val="002D5EAA"/>
    <w:rsid w:val="002E07B6"/>
    <w:rsid w:val="002E087B"/>
    <w:rsid w:val="002E7496"/>
    <w:rsid w:val="002F6024"/>
    <w:rsid w:val="002F76DC"/>
    <w:rsid w:val="003013F1"/>
    <w:rsid w:val="0030696E"/>
    <w:rsid w:val="00306A7D"/>
    <w:rsid w:val="00315F77"/>
    <w:rsid w:val="003229EF"/>
    <w:rsid w:val="003235EA"/>
    <w:rsid w:val="0034170D"/>
    <w:rsid w:val="00353115"/>
    <w:rsid w:val="00355D80"/>
    <w:rsid w:val="0035712B"/>
    <w:rsid w:val="00361350"/>
    <w:rsid w:val="00364E2B"/>
    <w:rsid w:val="003713CF"/>
    <w:rsid w:val="00372DCE"/>
    <w:rsid w:val="00377069"/>
    <w:rsid w:val="00394EFB"/>
    <w:rsid w:val="003A10EC"/>
    <w:rsid w:val="003A7130"/>
    <w:rsid w:val="003B3B9F"/>
    <w:rsid w:val="003E7DA5"/>
    <w:rsid w:val="003F7020"/>
    <w:rsid w:val="003F79BB"/>
    <w:rsid w:val="00407394"/>
    <w:rsid w:val="00417168"/>
    <w:rsid w:val="004215C8"/>
    <w:rsid w:val="00427953"/>
    <w:rsid w:val="00433F4E"/>
    <w:rsid w:val="00445B36"/>
    <w:rsid w:val="00486EA7"/>
    <w:rsid w:val="00492158"/>
    <w:rsid w:val="004A2368"/>
    <w:rsid w:val="004A2D37"/>
    <w:rsid w:val="004A5879"/>
    <w:rsid w:val="004B01EC"/>
    <w:rsid w:val="004C154A"/>
    <w:rsid w:val="004C3156"/>
    <w:rsid w:val="004D4FCC"/>
    <w:rsid w:val="004E094D"/>
    <w:rsid w:val="005111DC"/>
    <w:rsid w:val="005350D5"/>
    <w:rsid w:val="0055427D"/>
    <w:rsid w:val="005701DF"/>
    <w:rsid w:val="005805B4"/>
    <w:rsid w:val="0059469C"/>
    <w:rsid w:val="005C22E0"/>
    <w:rsid w:val="005C3B11"/>
    <w:rsid w:val="005C4997"/>
    <w:rsid w:val="005C6921"/>
    <w:rsid w:val="005E311F"/>
    <w:rsid w:val="005E4A9D"/>
    <w:rsid w:val="00607A1E"/>
    <w:rsid w:val="00621C3B"/>
    <w:rsid w:val="00621CC1"/>
    <w:rsid w:val="006400EC"/>
    <w:rsid w:val="00653E7B"/>
    <w:rsid w:val="00666DB4"/>
    <w:rsid w:val="00672548"/>
    <w:rsid w:val="00672FF6"/>
    <w:rsid w:val="006945E6"/>
    <w:rsid w:val="006A56D8"/>
    <w:rsid w:val="006D0590"/>
    <w:rsid w:val="006D3D82"/>
    <w:rsid w:val="006E57CC"/>
    <w:rsid w:val="006F0211"/>
    <w:rsid w:val="00702F24"/>
    <w:rsid w:val="0072457D"/>
    <w:rsid w:val="0072481E"/>
    <w:rsid w:val="00727089"/>
    <w:rsid w:val="00737072"/>
    <w:rsid w:val="00737FFD"/>
    <w:rsid w:val="007440CA"/>
    <w:rsid w:val="007547C3"/>
    <w:rsid w:val="007646F8"/>
    <w:rsid w:val="00766E1E"/>
    <w:rsid w:val="0077077C"/>
    <w:rsid w:val="00772D84"/>
    <w:rsid w:val="00780665"/>
    <w:rsid w:val="00780982"/>
    <w:rsid w:val="00783FDB"/>
    <w:rsid w:val="007931D6"/>
    <w:rsid w:val="007B1EC2"/>
    <w:rsid w:val="007C27DD"/>
    <w:rsid w:val="007C5A64"/>
    <w:rsid w:val="007D4FF6"/>
    <w:rsid w:val="007E3BFC"/>
    <w:rsid w:val="008614C2"/>
    <w:rsid w:val="00863F19"/>
    <w:rsid w:val="0087281C"/>
    <w:rsid w:val="00873514"/>
    <w:rsid w:val="0087572A"/>
    <w:rsid w:val="0087719D"/>
    <w:rsid w:val="00880530"/>
    <w:rsid w:val="00880A7C"/>
    <w:rsid w:val="008830B1"/>
    <w:rsid w:val="00886698"/>
    <w:rsid w:val="00896031"/>
    <w:rsid w:val="008B28AB"/>
    <w:rsid w:val="008B4AB2"/>
    <w:rsid w:val="008B7BCE"/>
    <w:rsid w:val="008D4290"/>
    <w:rsid w:val="008E303C"/>
    <w:rsid w:val="00903777"/>
    <w:rsid w:val="00911023"/>
    <w:rsid w:val="0091667C"/>
    <w:rsid w:val="00927054"/>
    <w:rsid w:val="00934A12"/>
    <w:rsid w:val="0094279F"/>
    <w:rsid w:val="00947C17"/>
    <w:rsid w:val="00952D71"/>
    <w:rsid w:val="009549E0"/>
    <w:rsid w:val="00961323"/>
    <w:rsid w:val="00961547"/>
    <w:rsid w:val="00962010"/>
    <w:rsid w:val="00962955"/>
    <w:rsid w:val="009760B0"/>
    <w:rsid w:val="00976C9F"/>
    <w:rsid w:val="0098617F"/>
    <w:rsid w:val="009900B7"/>
    <w:rsid w:val="00996842"/>
    <w:rsid w:val="009A28EB"/>
    <w:rsid w:val="009B4445"/>
    <w:rsid w:val="009E6A39"/>
    <w:rsid w:val="009F07D3"/>
    <w:rsid w:val="009F1689"/>
    <w:rsid w:val="009F173C"/>
    <w:rsid w:val="009F1CD1"/>
    <w:rsid w:val="00A01780"/>
    <w:rsid w:val="00A24155"/>
    <w:rsid w:val="00A30C75"/>
    <w:rsid w:val="00A54EF2"/>
    <w:rsid w:val="00A5743E"/>
    <w:rsid w:val="00A649BA"/>
    <w:rsid w:val="00A701CF"/>
    <w:rsid w:val="00A74909"/>
    <w:rsid w:val="00A77F2B"/>
    <w:rsid w:val="00A82688"/>
    <w:rsid w:val="00A8672C"/>
    <w:rsid w:val="00AA01D9"/>
    <w:rsid w:val="00AB0F22"/>
    <w:rsid w:val="00AB2D70"/>
    <w:rsid w:val="00AC6CB5"/>
    <w:rsid w:val="00AD0231"/>
    <w:rsid w:val="00AE55A9"/>
    <w:rsid w:val="00AE7B42"/>
    <w:rsid w:val="00B00F46"/>
    <w:rsid w:val="00B0106B"/>
    <w:rsid w:val="00B03B4B"/>
    <w:rsid w:val="00B05755"/>
    <w:rsid w:val="00B07BC9"/>
    <w:rsid w:val="00B5254A"/>
    <w:rsid w:val="00B71CCE"/>
    <w:rsid w:val="00B75A10"/>
    <w:rsid w:val="00B76C23"/>
    <w:rsid w:val="00B90E8A"/>
    <w:rsid w:val="00B95165"/>
    <w:rsid w:val="00BA51AA"/>
    <w:rsid w:val="00BB2B75"/>
    <w:rsid w:val="00BB325C"/>
    <w:rsid w:val="00BB484C"/>
    <w:rsid w:val="00BC193D"/>
    <w:rsid w:val="00BC4787"/>
    <w:rsid w:val="00BC6891"/>
    <w:rsid w:val="00BD17AB"/>
    <w:rsid w:val="00BE46F3"/>
    <w:rsid w:val="00BE7E15"/>
    <w:rsid w:val="00BF263D"/>
    <w:rsid w:val="00BF4AFC"/>
    <w:rsid w:val="00C10D8B"/>
    <w:rsid w:val="00C14F20"/>
    <w:rsid w:val="00C167B3"/>
    <w:rsid w:val="00C23159"/>
    <w:rsid w:val="00C24C9C"/>
    <w:rsid w:val="00C269A9"/>
    <w:rsid w:val="00C55C27"/>
    <w:rsid w:val="00C63BB4"/>
    <w:rsid w:val="00C648BE"/>
    <w:rsid w:val="00C712DA"/>
    <w:rsid w:val="00C71C1E"/>
    <w:rsid w:val="00C90B28"/>
    <w:rsid w:val="00C91006"/>
    <w:rsid w:val="00CA0C8E"/>
    <w:rsid w:val="00CA5CA8"/>
    <w:rsid w:val="00CA6B03"/>
    <w:rsid w:val="00CB666B"/>
    <w:rsid w:val="00CB7405"/>
    <w:rsid w:val="00CC4306"/>
    <w:rsid w:val="00CD11D9"/>
    <w:rsid w:val="00CD2132"/>
    <w:rsid w:val="00CD4455"/>
    <w:rsid w:val="00CE5B64"/>
    <w:rsid w:val="00CF4A6D"/>
    <w:rsid w:val="00CF6438"/>
    <w:rsid w:val="00D039B9"/>
    <w:rsid w:val="00D06440"/>
    <w:rsid w:val="00D13E78"/>
    <w:rsid w:val="00D22840"/>
    <w:rsid w:val="00D31F7C"/>
    <w:rsid w:val="00D652D1"/>
    <w:rsid w:val="00D739B8"/>
    <w:rsid w:val="00D775DC"/>
    <w:rsid w:val="00D867F0"/>
    <w:rsid w:val="00D90E28"/>
    <w:rsid w:val="00D94D1F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F393B"/>
    <w:rsid w:val="00DF5731"/>
    <w:rsid w:val="00DF7621"/>
    <w:rsid w:val="00E03395"/>
    <w:rsid w:val="00E1234F"/>
    <w:rsid w:val="00E415B8"/>
    <w:rsid w:val="00E52259"/>
    <w:rsid w:val="00E53D2E"/>
    <w:rsid w:val="00E7153D"/>
    <w:rsid w:val="00E72CE8"/>
    <w:rsid w:val="00E760BF"/>
    <w:rsid w:val="00E95E6F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170B5"/>
    <w:rsid w:val="00F343B2"/>
    <w:rsid w:val="00F44E1D"/>
    <w:rsid w:val="00F54CC5"/>
    <w:rsid w:val="00F61DE6"/>
    <w:rsid w:val="00F670AE"/>
    <w:rsid w:val="00F76FA5"/>
    <w:rsid w:val="00F84506"/>
    <w:rsid w:val="00FB0291"/>
    <w:rsid w:val="00FB161D"/>
    <w:rsid w:val="00FB2702"/>
    <w:rsid w:val="00FB7926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018AC-63D2-45FA-A6F4-F21DE72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5A382-FCEC-4A88-B74D-519DFDAD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2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237</cp:revision>
  <cp:lastPrinted>2022-09-23T13:06:00Z</cp:lastPrinted>
  <dcterms:created xsi:type="dcterms:W3CDTF">2021-12-03T12:10:00Z</dcterms:created>
  <dcterms:modified xsi:type="dcterms:W3CDTF">2025-06-16T08:31:00Z</dcterms:modified>
</cp:coreProperties>
</file>